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7" w:rsidRDefault="00B951C7" w:rsidP="005600EB">
      <w:pPr>
        <w:ind w:firstLine="709"/>
        <w:jc w:val="both"/>
      </w:pPr>
      <w:bookmarkStart w:id="0" w:name="_GoBack"/>
      <w:bookmarkEnd w:id="0"/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14" w:line="247" w:lineRule="exact"/>
        <w:ind w:right="36"/>
        <w:jc w:val="center"/>
        <w:outlineLvl w:val="0"/>
        <w:rPr>
          <w:b/>
          <w:bCs/>
          <w:spacing w:val="-8"/>
          <w:sz w:val="23"/>
          <w:szCs w:val="23"/>
        </w:rPr>
      </w:pPr>
      <w:r w:rsidRPr="00EE31B1">
        <w:rPr>
          <w:b/>
          <w:bCs/>
          <w:spacing w:val="-8"/>
          <w:sz w:val="28"/>
          <w:szCs w:val="28"/>
        </w:rPr>
        <w:t>РОССИЙСКАЯ ФЕДЕРАЦИЯ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6"/>
          <w:sz w:val="28"/>
          <w:szCs w:val="28"/>
        </w:rPr>
        <w:t xml:space="preserve">ИРКУТСКАЯ ОБЛАСТЬ </w:t>
      </w:r>
      <w:r w:rsidRPr="00EE31B1">
        <w:rPr>
          <w:b/>
          <w:bCs/>
          <w:spacing w:val="-8"/>
          <w:sz w:val="28"/>
          <w:szCs w:val="28"/>
        </w:rPr>
        <w:t xml:space="preserve"> 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БРАТСКИЙ РАЙОН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ДУМА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line="247" w:lineRule="exact"/>
        <w:ind w:right="-207"/>
        <w:jc w:val="center"/>
        <w:rPr>
          <w:sz w:val="28"/>
          <w:szCs w:val="28"/>
        </w:rPr>
      </w:pPr>
      <w:r w:rsidRPr="00EE31B1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329"/>
        <w:ind w:right="65"/>
        <w:jc w:val="center"/>
        <w:outlineLvl w:val="0"/>
        <w:rPr>
          <w:sz w:val="20"/>
          <w:szCs w:val="20"/>
        </w:rPr>
      </w:pPr>
      <w:r w:rsidRPr="00EE31B1">
        <w:rPr>
          <w:b/>
          <w:bCs/>
          <w:spacing w:val="-4"/>
          <w:w w:val="131"/>
          <w:sz w:val="28"/>
          <w:szCs w:val="28"/>
        </w:rPr>
        <w:t>РЕШЕНИЕ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526"/>
        <w:ind w:right="84"/>
        <w:jc w:val="center"/>
        <w:rPr>
          <w:sz w:val="20"/>
          <w:szCs w:val="20"/>
        </w:rPr>
      </w:pPr>
      <w:r w:rsidRPr="00EE31B1">
        <w:rPr>
          <w:b/>
          <w:bCs/>
          <w:spacing w:val="2"/>
          <w:sz w:val="27"/>
          <w:szCs w:val="27"/>
        </w:rPr>
        <w:t xml:space="preserve">№  </w:t>
      </w:r>
      <w:r w:rsidR="002F4B38">
        <w:rPr>
          <w:b/>
          <w:bCs/>
          <w:spacing w:val="2"/>
          <w:sz w:val="27"/>
          <w:szCs w:val="27"/>
        </w:rPr>
        <w:t>82</w:t>
      </w:r>
      <w:r w:rsidRPr="00EE31B1">
        <w:rPr>
          <w:b/>
          <w:bCs/>
          <w:spacing w:val="2"/>
          <w:sz w:val="27"/>
          <w:szCs w:val="27"/>
        </w:rPr>
        <w:t xml:space="preserve"> от </w:t>
      </w:r>
      <w:r w:rsidR="002F4B38">
        <w:rPr>
          <w:b/>
          <w:bCs/>
          <w:spacing w:val="2"/>
          <w:sz w:val="27"/>
          <w:szCs w:val="27"/>
        </w:rPr>
        <w:t>03.04.</w:t>
      </w:r>
      <w:r w:rsidRPr="00EE31B1">
        <w:rPr>
          <w:b/>
          <w:bCs/>
          <w:spacing w:val="2"/>
          <w:sz w:val="27"/>
          <w:szCs w:val="27"/>
        </w:rPr>
        <w:t>2015 года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307" w:line="293" w:lineRule="exact"/>
        <w:ind w:left="2" w:right="3053"/>
        <w:rPr>
          <w:sz w:val="20"/>
          <w:szCs w:val="20"/>
        </w:rPr>
      </w:pPr>
      <w:r w:rsidRPr="00EE31B1">
        <w:rPr>
          <w:b/>
          <w:bCs/>
          <w:spacing w:val="-6"/>
          <w:sz w:val="27"/>
          <w:szCs w:val="27"/>
        </w:rPr>
        <w:t xml:space="preserve">«О назначении публичных слушаний </w:t>
      </w:r>
      <w:r w:rsidRPr="00EE31B1">
        <w:rPr>
          <w:b/>
          <w:bCs/>
          <w:spacing w:val="-9"/>
          <w:sz w:val="27"/>
          <w:szCs w:val="27"/>
        </w:rPr>
        <w:t xml:space="preserve">по проекту решений Думы Калтукского сельского поселения </w:t>
      </w:r>
      <w:r w:rsidRPr="00EE31B1">
        <w:rPr>
          <w:b/>
          <w:bCs/>
          <w:spacing w:val="-8"/>
          <w:sz w:val="27"/>
          <w:szCs w:val="27"/>
        </w:rPr>
        <w:t>« Об исполнении бюджета Калтукского сельского поселения за 2014 год»</w:t>
      </w:r>
      <w:r w:rsidRPr="00EE31B1">
        <w:rPr>
          <w:b/>
          <w:bCs/>
          <w:spacing w:val="-6"/>
          <w:sz w:val="27"/>
          <w:szCs w:val="27"/>
        </w:rPr>
        <w:t xml:space="preserve"> 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288" w:line="293" w:lineRule="exact"/>
        <w:ind w:left="2" w:right="65" w:firstLine="655"/>
        <w:jc w:val="both"/>
      </w:pPr>
      <w:r w:rsidRPr="00EE31B1">
        <w:rPr>
          <w:spacing w:val="-2"/>
        </w:rPr>
        <w:t xml:space="preserve">В целях реализации прав граждан на осуществление местного </w:t>
      </w:r>
      <w:r w:rsidRPr="00EE31B1">
        <w:rPr>
          <w:spacing w:val="-6"/>
        </w:rPr>
        <w:t xml:space="preserve">самоуправления, в соответствии со ст. 28 Федерального Закона от 06.10,2003 г, № 131-ФЗ « Об общих принципах организации местного самоуправления в </w:t>
      </w:r>
      <w:r w:rsidRPr="00EE31B1">
        <w:rPr>
          <w:spacing w:val="-5"/>
        </w:rPr>
        <w:t>Российской Федерации», ст. ст. 17, 47 Устава Калтукского муниципального образования</w:t>
      </w:r>
      <w:r w:rsidRPr="00EE31B1">
        <w:rPr>
          <w:spacing w:val="-6"/>
        </w:rPr>
        <w:t xml:space="preserve">, Положением о публичных слушаниях, утвержденным </w:t>
      </w:r>
      <w:r w:rsidRPr="00EE31B1">
        <w:rPr>
          <w:spacing w:val="-3"/>
        </w:rPr>
        <w:t>решением Думы Калтукского сельского поселения от 16.11.2005 г. № 4,  в редакции решения Думы № 61 от 14.06.2007г.»  Дума Калтукского сельского поселения,-</w:t>
      </w:r>
    </w:p>
    <w:p w:rsidR="00EE31B1" w:rsidRPr="00EE31B1" w:rsidRDefault="00EE31B1" w:rsidP="00EE31B1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29"/>
        <w:outlineLvl w:val="0"/>
        <w:rPr>
          <w:sz w:val="20"/>
          <w:szCs w:val="20"/>
        </w:rPr>
      </w:pPr>
      <w:r w:rsidRPr="00EE31B1">
        <w:rPr>
          <w:b/>
          <w:bCs/>
          <w:spacing w:val="24"/>
          <w:sz w:val="27"/>
          <w:szCs w:val="27"/>
        </w:rPr>
        <w:t>Р Е Ш И Л А: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62" w:line="298" w:lineRule="exact"/>
        <w:ind w:left="26"/>
        <w:jc w:val="both"/>
        <w:rPr>
          <w:spacing w:val="-29"/>
        </w:rPr>
      </w:pPr>
      <w:r w:rsidRPr="00EE31B1">
        <w:rPr>
          <w:spacing w:val="-2"/>
          <w:sz w:val="27"/>
          <w:szCs w:val="27"/>
        </w:rPr>
        <w:t xml:space="preserve">     </w:t>
      </w:r>
      <w:r w:rsidRPr="00EE31B1">
        <w:rPr>
          <w:spacing w:val="-2"/>
        </w:rPr>
        <w:t>1. Провести публичные слушания по проекту решения Думы Калтукского сельского поселения</w:t>
      </w:r>
      <w:r w:rsidRPr="00EE31B1">
        <w:rPr>
          <w:spacing w:val="4"/>
        </w:rPr>
        <w:t xml:space="preserve"> «Об исполнении бюджета   Калтукского сельского поселения за 2014 год</w:t>
      </w:r>
      <w:r w:rsidRPr="00EE31B1">
        <w:t xml:space="preserve">» 12 мая 2015 года  в </w:t>
      </w:r>
      <w:r w:rsidRPr="00EE31B1">
        <w:rPr>
          <w:spacing w:val="44"/>
        </w:rPr>
        <w:t>15-00</w:t>
      </w:r>
      <w:r w:rsidRPr="00EE31B1">
        <w:t xml:space="preserve"> часов   в здании МКУК «Калтукский КДЦ» по адресу: Иркутская область, Братский район, с.</w:t>
      </w:r>
      <w:r w:rsidR="00FD5851">
        <w:t xml:space="preserve"> </w:t>
      </w:r>
      <w:r w:rsidRPr="00EE31B1">
        <w:t>Калтук, ул.</w:t>
      </w:r>
      <w:r w:rsidR="00FD5851">
        <w:t xml:space="preserve"> </w:t>
      </w:r>
      <w:r w:rsidRPr="00EE31B1">
        <w:t>Погодаева, 12в.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5" w:lineRule="exact"/>
        <w:jc w:val="both"/>
        <w:rPr>
          <w:spacing w:val="-15"/>
        </w:rPr>
      </w:pPr>
      <w:r w:rsidRPr="00EE31B1">
        <w:rPr>
          <w:spacing w:val="3"/>
        </w:rPr>
        <w:t xml:space="preserve">     2. Установить срок подачи рекомендаций и предложений граждан по</w:t>
      </w:r>
      <w:r w:rsidRPr="00EE31B1">
        <w:rPr>
          <w:spacing w:val="3"/>
        </w:rPr>
        <w:br/>
      </w:r>
      <w:r w:rsidRPr="00EE31B1">
        <w:rPr>
          <w:spacing w:val="-6"/>
        </w:rPr>
        <w:t xml:space="preserve">проекту   решения   Думы   Калтукского сельского поселения   «Об исполнении  бюджета </w:t>
      </w:r>
      <w:r w:rsidRPr="00EE31B1">
        <w:rPr>
          <w:spacing w:val="-1"/>
        </w:rPr>
        <w:t xml:space="preserve"> Калтукского сельского поселения за 2014 год» до 08 мая</w:t>
      </w:r>
      <w:r w:rsidRPr="00EE31B1">
        <w:rPr>
          <w:spacing w:val="-2"/>
        </w:rPr>
        <w:t xml:space="preserve"> 2015 года по адресу: </w:t>
      </w:r>
      <w:proofErr w:type="spellStart"/>
      <w:r w:rsidRPr="00EE31B1">
        <w:rPr>
          <w:spacing w:val="-2"/>
        </w:rPr>
        <w:t>с.Калтук</w:t>
      </w:r>
      <w:proofErr w:type="spellEnd"/>
      <w:r w:rsidRPr="00EE31B1">
        <w:rPr>
          <w:spacing w:val="-2"/>
        </w:rPr>
        <w:t>, ул. Ленина, 39 б</w:t>
      </w:r>
      <w:r w:rsidRPr="00EE31B1">
        <w:rPr>
          <w:spacing w:val="-6"/>
        </w:rPr>
        <w:t>, администрация Калтукского сельского поселения, кабинет главы поселения.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16"/>
        </w:rPr>
      </w:pPr>
      <w:r w:rsidRPr="00EE31B1">
        <w:rPr>
          <w:spacing w:val="-6"/>
        </w:rPr>
        <w:t xml:space="preserve">       3. Ответственной  за  подготовку   и   проведение   публичных   </w:t>
      </w:r>
      <w:r w:rsidRPr="00EE31B1">
        <w:rPr>
          <w:bCs/>
          <w:spacing w:val="-6"/>
        </w:rPr>
        <w:t>слушаний</w:t>
      </w:r>
      <w:r w:rsidRPr="00EE31B1">
        <w:rPr>
          <w:bCs/>
          <w:spacing w:val="-6"/>
        </w:rPr>
        <w:br/>
      </w:r>
      <w:r w:rsidRPr="00EE31B1">
        <w:rPr>
          <w:spacing w:val="-2"/>
        </w:rPr>
        <w:t>назначить постоянную депутатскую комиссию по   мандатам, регламенту и</w:t>
      </w:r>
      <w:r w:rsidRPr="00EE31B1">
        <w:rPr>
          <w:spacing w:val="-2"/>
        </w:rPr>
        <w:br/>
      </w:r>
      <w:r w:rsidRPr="00EE31B1">
        <w:rPr>
          <w:spacing w:val="-6"/>
        </w:rPr>
        <w:t>депутатской  этике.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14"/>
        </w:rPr>
      </w:pPr>
      <w:r w:rsidRPr="00EE31B1">
        <w:rPr>
          <w:spacing w:val="-1"/>
        </w:rPr>
        <w:t xml:space="preserve">      4. Настоящее решение    и проект решения Думы Калтукского сельского поселения «Об исполнении </w:t>
      </w:r>
      <w:r w:rsidRPr="00EE31B1">
        <w:rPr>
          <w:spacing w:val="-6"/>
        </w:rPr>
        <w:t xml:space="preserve">  бюджета </w:t>
      </w:r>
      <w:r w:rsidRPr="00EE31B1">
        <w:rPr>
          <w:spacing w:val="-1"/>
        </w:rPr>
        <w:t xml:space="preserve"> Калтукского сельского поселения за 2014 год»   </w:t>
      </w:r>
      <w:r w:rsidRPr="00EE31B1">
        <w:rPr>
          <w:spacing w:val="-4"/>
        </w:rPr>
        <w:t xml:space="preserve"> (приложение     №      1)     подлежат     официальному  </w:t>
      </w:r>
      <w:r w:rsidRPr="00EE31B1">
        <w:rPr>
          <w:spacing w:val="-7"/>
        </w:rPr>
        <w:t>опубликованию в Информационном бюллетене Калтукского муниципального образования.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</w:rPr>
      </w:pPr>
      <w:r w:rsidRPr="00EE31B1">
        <w:t xml:space="preserve">       5. Контроль   за   исполнением   данного решения оставляю за собой</w:t>
      </w:r>
      <w:r w:rsidRPr="00EE31B1">
        <w:rPr>
          <w:spacing w:val="-6"/>
        </w:rPr>
        <w:t>.</w:t>
      </w:r>
    </w:p>
    <w:p w:rsidR="00EE31B1" w:rsidRPr="00EE31B1" w:rsidRDefault="00EE31B1" w:rsidP="00EE31B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3" w:lineRule="exact"/>
        <w:jc w:val="both"/>
        <w:rPr>
          <w:spacing w:val="-6"/>
        </w:rPr>
      </w:pPr>
    </w:p>
    <w:p w:rsidR="00FD5851" w:rsidRPr="00FD5851" w:rsidRDefault="00FD5851" w:rsidP="00FD585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FD5851">
        <w:rPr>
          <w:b/>
          <w:color w:val="000000"/>
        </w:rPr>
        <w:t>Глава Калтукского</w:t>
      </w:r>
    </w:p>
    <w:p w:rsidR="00FD5851" w:rsidRPr="00FD5851" w:rsidRDefault="00FD5851" w:rsidP="00FD585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FD5851">
        <w:rPr>
          <w:b/>
          <w:color w:val="000000"/>
        </w:rPr>
        <w:t xml:space="preserve">муниципального образования                                                   </w:t>
      </w:r>
      <w:r>
        <w:rPr>
          <w:b/>
          <w:color w:val="000000"/>
        </w:rPr>
        <w:t xml:space="preserve">                        </w:t>
      </w:r>
      <w:r w:rsidRPr="00FD5851">
        <w:rPr>
          <w:b/>
          <w:color w:val="000000"/>
        </w:rPr>
        <w:t xml:space="preserve"> А.Ю. Гутенко</w:t>
      </w:r>
    </w:p>
    <w:p w:rsidR="00FD5851" w:rsidRPr="00FD5851" w:rsidRDefault="00FD5851" w:rsidP="00FD585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FD5851" w:rsidRPr="00FD5851" w:rsidRDefault="00FD5851" w:rsidP="00FD585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D5851">
        <w:rPr>
          <w:b/>
          <w:color w:val="000000"/>
        </w:rPr>
        <w:t xml:space="preserve">Председатель Думы Калтукского </w:t>
      </w:r>
    </w:p>
    <w:p w:rsidR="00EE31B1" w:rsidRPr="00EE31B1" w:rsidRDefault="00FD5851" w:rsidP="00EE31B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D5851">
        <w:rPr>
          <w:b/>
          <w:color w:val="000000"/>
        </w:rPr>
        <w:t xml:space="preserve">муниципального образования                                                     </w:t>
      </w:r>
      <w:r>
        <w:rPr>
          <w:b/>
          <w:color w:val="000000"/>
        </w:rPr>
        <w:t xml:space="preserve">                       </w:t>
      </w:r>
      <w:r w:rsidRPr="00FD5851">
        <w:rPr>
          <w:b/>
          <w:color w:val="000000"/>
        </w:rPr>
        <w:t>А.Ю. Гуте</w:t>
      </w:r>
      <w:r>
        <w:rPr>
          <w:b/>
          <w:color w:val="000000"/>
        </w:rPr>
        <w:t>нко</w:t>
      </w:r>
    </w:p>
    <w:p w:rsidR="00EE31B1" w:rsidRPr="00EE31B1" w:rsidRDefault="00EE31B1" w:rsidP="00EE31B1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:rsidR="00EE31B1" w:rsidRPr="00C426FC" w:rsidRDefault="00C426FC" w:rsidP="00EE31B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426FC">
        <w:rPr>
          <w:b/>
          <w:sz w:val="28"/>
          <w:szCs w:val="28"/>
        </w:rPr>
        <w:lastRenderedPageBreak/>
        <w:t>проект</w:t>
      </w:r>
    </w:p>
    <w:p w:rsidR="00EE31B1" w:rsidRPr="00EE31B1" w:rsidRDefault="00EE31B1" w:rsidP="00EE31B1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:rsidR="00EE31B1" w:rsidRPr="00EE31B1" w:rsidRDefault="00EE31B1" w:rsidP="00EE31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1B1">
        <w:rPr>
          <w:b/>
          <w:sz w:val="28"/>
          <w:szCs w:val="28"/>
        </w:rPr>
        <w:t>ОТЧЁТ</w:t>
      </w:r>
    </w:p>
    <w:p w:rsidR="00EE31B1" w:rsidRPr="00EE31B1" w:rsidRDefault="00EE31B1" w:rsidP="00EE31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1B1">
        <w:rPr>
          <w:b/>
          <w:sz w:val="28"/>
          <w:szCs w:val="28"/>
        </w:rPr>
        <w:t xml:space="preserve">об исполнении бюджета Калтукского сельского поселения </w:t>
      </w:r>
    </w:p>
    <w:p w:rsidR="00EE31B1" w:rsidRPr="00EE31B1" w:rsidRDefault="00EE31B1" w:rsidP="00EE31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31B1">
        <w:rPr>
          <w:b/>
          <w:sz w:val="28"/>
          <w:szCs w:val="28"/>
        </w:rPr>
        <w:t>за  2014 го</w:t>
      </w:r>
      <w:r>
        <w:rPr>
          <w:b/>
          <w:sz w:val="28"/>
          <w:szCs w:val="28"/>
        </w:rPr>
        <w:t>д</w:t>
      </w:r>
    </w:p>
    <w:p w:rsidR="00EE31B1" w:rsidRDefault="00EE31B1" w:rsidP="005600EB">
      <w:pPr>
        <w:ind w:firstLine="709"/>
        <w:jc w:val="both"/>
      </w:pPr>
    </w:p>
    <w:tbl>
      <w:tblPr>
        <w:tblW w:w="11412" w:type="dxa"/>
        <w:tblInd w:w="-1402" w:type="dxa"/>
        <w:tblLook w:val="04A0" w:firstRow="1" w:lastRow="0" w:firstColumn="1" w:lastColumn="0" w:noHBand="0" w:noVBand="1"/>
      </w:tblPr>
      <w:tblGrid>
        <w:gridCol w:w="92"/>
        <w:gridCol w:w="4633"/>
        <w:gridCol w:w="2702"/>
        <w:gridCol w:w="2669"/>
        <w:gridCol w:w="235"/>
        <w:gridCol w:w="1081"/>
      </w:tblGrid>
      <w:tr w:rsidR="00B951C7" w:rsidRPr="00B951C7" w:rsidTr="00EE31B1">
        <w:trPr>
          <w:gridAfter w:val="1"/>
          <w:wAfter w:w="1081" w:type="dxa"/>
          <w:trHeight w:val="309"/>
        </w:trPr>
        <w:tc>
          <w:tcPr>
            <w:tcW w:w="10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1B1" w:rsidRPr="00EE31B1" w:rsidRDefault="00B951C7" w:rsidP="00EE31B1">
            <w:pPr>
              <w:numPr>
                <w:ilvl w:val="0"/>
                <w:numId w:val="1"/>
              </w:num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951C7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бюджета</w:t>
            </w:r>
            <w:r w:rsidR="00EE31B1" w:rsidRPr="00EE31B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</w:t>
            </w:r>
          </w:p>
          <w:p w:rsidR="00EE31B1" w:rsidRPr="00B951C7" w:rsidRDefault="00EE31B1" w:rsidP="00EE31B1">
            <w:pPr>
              <w:ind w:left="501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B951C7" w:rsidRPr="00B951C7" w:rsidTr="00EE31B1">
        <w:trPr>
          <w:gridBefore w:val="1"/>
          <w:wBefore w:w="92" w:type="dxa"/>
          <w:trHeight w:val="317"/>
        </w:trPr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1C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1C7">
              <w:rPr>
                <w:rFonts w:ascii="Arial CYR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1C7">
              <w:rPr>
                <w:rFonts w:ascii="Arial CYR" w:hAnsi="Arial CYR" w:cs="Arial CYR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51C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Pr="00B951C7" w:rsidRDefault="00B951C7" w:rsidP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Pr="00B951C7" w:rsidRDefault="00B951C7" w:rsidP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Pr="00B951C7" w:rsidRDefault="00B951C7" w:rsidP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Pr="00B951C7" w:rsidRDefault="00B951C7" w:rsidP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51C7" w:rsidRPr="00B951C7" w:rsidTr="00EE31B1">
        <w:trPr>
          <w:gridBefore w:val="1"/>
          <w:wBefore w:w="92" w:type="dxa"/>
          <w:trHeight w:val="33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1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1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1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1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951C7" w:rsidRPr="00B951C7" w:rsidTr="00EE31B1">
        <w:trPr>
          <w:gridBefore w:val="1"/>
          <w:wBefore w:w="92" w:type="dxa"/>
          <w:trHeight w:val="587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14 755 103,09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14 738 417,80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1 922 600,00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1 921 862,49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НАЛОГИ НА ПРИБЫЛЬ, ДОХОДЫ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640 399,91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на доходы физических лиц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640 399,91</w:t>
            </w:r>
          </w:p>
        </w:tc>
      </w:tr>
      <w:tr w:rsidR="00B951C7" w:rsidRPr="00B951C7" w:rsidTr="00EE31B1">
        <w:trPr>
          <w:gridBefore w:val="1"/>
          <w:wBefore w:w="92" w:type="dxa"/>
          <w:trHeight w:val="119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641 596,41</w:t>
            </w:r>
          </w:p>
        </w:tc>
      </w:tr>
      <w:tr w:rsidR="00B951C7" w:rsidRPr="00B951C7" w:rsidTr="00EE31B1">
        <w:trPr>
          <w:gridBefore w:val="1"/>
          <w:wBefore w:w="92" w:type="dxa"/>
          <w:trHeight w:val="166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18,50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-1 275,80</w:t>
            </w:r>
          </w:p>
        </w:tc>
      </w:tr>
      <w:tr w:rsidR="00B951C7" w:rsidRPr="00B951C7" w:rsidTr="00EE31B1">
        <w:trPr>
          <w:gridBefore w:val="1"/>
          <w:wBefore w:w="92" w:type="dxa"/>
          <w:trHeight w:val="1428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60,80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577 600,00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565 266,84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577 600,00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565 266,84</w:t>
            </w:r>
          </w:p>
        </w:tc>
      </w:tr>
      <w:tr w:rsidR="00B951C7" w:rsidRPr="00B951C7" w:rsidTr="00EE31B1">
        <w:trPr>
          <w:gridBefore w:val="1"/>
          <w:wBefore w:w="92" w:type="dxa"/>
          <w:trHeight w:val="119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209 300,00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213 341,39</w:t>
            </w:r>
          </w:p>
        </w:tc>
      </w:tr>
      <w:tr w:rsidR="00B951C7" w:rsidRPr="00B951C7" w:rsidTr="00EE31B1">
        <w:trPr>
          <w:gridBefore w:val="1"/>
          <w:wBefore w:w="92" w:type="dxa"/>
          <w:trHeight w:val="142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4 805,57</w:t>
            </w:r>
          </w:p>
        </w:tc>
      </w:tr>
      <w:tr w:rsidR="00B951C7" w:rsidRPr="00B951C7" w:rsidTr="00EE31B1">
        <w:trPr>
          <w:gridBefore w:val="1"/>
          <w:wBefore w:w="92" w:type="dxa"/>
          <w:trHeight w:val="1190"/>
        </w:trPr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336 700,00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365 478,28</w:t>
            </w:r>
          </w:p>
        </w:tc>
      </w:tr>
      <w:tr w:rsidR="00B951C7" w:rsidRPr="00B951C7" w:rsidTr="00EE31B1">
        <w:trPr>
          <w:gridBefore w:val="1"/>
          <w:wBefore w:w="92" w:type="dxa"/>
          <w:trHeight w:val="119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25 800,00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-18 358,40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НАЛОГИ НА СОВОКУПНЫЙ ДОХОД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24 975,50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24 975,50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24 975,50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НАЛОГИ НА ИМУЩЕСТВО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557 000,00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556 545,21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на имущество физических лиц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86 292,07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86 292,07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Земельный налог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471 000,00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470 253,14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000 1060601000 0000 110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52 850,15</w:t>
            </w:r>
          </w:p>
        </w:tc>
      </w:tr>
      <w:tr w:rsidR="00B951C7" w:rsidRPr="00B951C7" w:rsidTr="00EE31B1">
        <w:trPr>
          <w:gridBefore w:val="1"/>
          <w:wBefore w:w="92" w:type="dxa"/>
          <w:trHeight w:val="952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000 1060601310 0000 110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52 850,15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000 1060602000 0000 110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417 402,99</w:t>
            </w:r>
          </w:p>
        </w:tc>
      </w:tr>
      <w:tr w:rsidR="00B951C7" w:rsidRPr="00B951C7" w:rsidTr="00EE31B1">
        <w:trPr>
          <w:gridBefore w:val="1"/>
          <w:wBefore w:w="92" w:type="dxa"/>
          <w:trHeight w:val="952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000 1060602310 0000 110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417 402,99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ГОСУДАРСТВЕННАЯ ПОШЛИНА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24 260,00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24 260,00</w:t>
            </w:r>
          </w:p>
        </w:tc>
      </w:tr>
      <w:tr w:rsidR="00B951C7" w:rsidRPr="00B951C7" w:rsidTr="00EE31B1">
        <w:trPr>
          <w:gridBefore w:val="1"/>
          <w:wBefore w:w="92" w:type="dxa"/>
          <w:trHeight w:val="119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24 260,00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26,06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Налоги на имущество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000 1090400000 0000 110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26,06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Земельный налог (по обязательствам, возникшим до 1 января 2006 года)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000 1090405000 0000 110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26,06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000 1090405310 0000 110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26,06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35 091,68</w:t>
            </w:r>
          </w:p>
        </w:tc>
      </w:tr>
      <w:tr w:rsidR="00B951C7" w:rsidRPr="00B951C7" w:rsidTr="00EE31B1">
        <w:trPr>
          <w:gridBefore w:val="1"/>
          <w:wBefore w:w="92" w:type="dxa"/>
          <w:trHeight w:val="142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35 091,68</w:t>
            </w:r>
          </w:p>
        </w:tc>
      </w:tr>
      <w:tr w:rsidR="00B951C7" w:rsidRPr="00B951C7" w:rsidTr="00EE31B1">
        <w:trPr>
          <w:gridBefore w:val="1"/>
          <w:wBefore w:w="92" w:type="dxa"/>
          <w:trHeight w:val="952"/>
        </w:trPr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35 091,68</w:t>
            </w:r>
          </w:p>
        </w:tc>
      </w:tr>
      <w:tr w:rsidR="00B951C7" w:rsidRPr="00B951C7" w:rsidTr="00EE31B1">
        <w:trPr>
          <w:gridBefore w:val="1"/>
          <w:wBefore w:w="92" w:type="dxa"/>
          <w:trHeight w:val="119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000 1110501310 0000 120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35 091,68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60 235,00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оказания платных услуг (работ)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60 235,00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доходы от оказания платных услуг (работ)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60 235,00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60 235,00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1 263,34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1 263,34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1 263,34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000 1140601310 0000 430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1 263,34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ШТРАФЫ, САНКЦИИ, ВОЗМЕЩЕНИЕ УЩЕРБА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000 1169005010 0000 140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НЕНАЛОГОВЫЕ ДОХОДЫ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13 298,95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Невыясненные поступления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13 298,95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Невыясненные поступления, зачисляемые в бюджеты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13 298,95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12 832 503,09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12 816 555,31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12 858 400,00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12 842 452,22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000 2020100000 0000 151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8 387 400,00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8 387 400,00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на выравнивание бюджетной обеспеченности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000 2020100100 0000 151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3 663 600,00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3 663 600,00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000 2020100110 0000 151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3 663 600,00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3 663 600,00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000 2020100300 0000 151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4 723 800,00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4 723 800,00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000 2020100310 0000 151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4 723 800,00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4 723 800,00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000 2020200000 0000 151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3 749 800,00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3 734 981,05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субсидии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000 2020299900 0000 151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3 749 800,00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3 734 981,05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субсидии бюджетам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000 2020299910 0000 151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3 749 800,00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3 734 981,05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000 2020300000 0000 151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286 200,00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285 071,17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000 2020301500 0000 151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000 2020301510 0000 151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000 2020302400 0000 151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76 371,17</w:t>
            </w:r>
          </w:p>
        </w:tc>
      </w:tr>
      <w:tr w:rsidR="00B951C7" w:rsidRPr="00B951C7" w:rsidTr="00EE31B1">
        <w:trPr>
          <w:gridBefore w:val="1"/>
          <w:wBefore w:w="92" w:type="dxa"/>
          <w:trHeight w:val="476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000 2020302410 0000 151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76 371,17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000 2020400000 0000 151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трансферты, передаваемые бюджетам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000 2020407000 0000 151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</w:tr>
      <w:tr w:rsidR="00B951C7" w:rsidRPr="00B951C7" w:rsidTr="00EE31B1">
        <w:trPr>
          <w:gridBefore w:val="1"/>
          <w:wBefore w:w="92" w:type="dxa"/>
          <w:trHeight w:val="952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000 2020407010 0000 151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БЕЗВОЗМЕЗДНЫЕ ПОСТУПЛЕНИЯ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безвозмездные поступления в бюджеты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000 2070500010 0000 180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951C7" w:rsidRPr="00B951C7" w:rsidTr="00EE31B1">
        <w:trPr>
          <w:gridBefore w:val="1"/>
          <w:wBefore w:w="92" w:type="dxa"/>
          <w:trHeight w:val="270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безвозмездные поступления в бюджеты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000 2070503010 0000 180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951C7" w:rsidRPr="00B951C7" w:rsidTr="00EE31B1">
        <w:trPr>
          <w:gridBefore w:val="1"/>
          <w:wBefore w:w="92" w:type="dxa"/>
          <w:trHeight w:val="714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-45 896,91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-45 896,91</w:t>
            </w:r>
          </w:p>
        </w:tc>
      </w:tr>
      <w:tr w:rsidR="00B951C7" w:rsidRPr="00B951C7" w:rsidTr="00EE31B1">
        <w:trPr>
          <w:gridBefore w:val="1"/>
          <w:wBefore w:w="92" w:type="dxa"/>
          <w:trHeight w:val="773"/>
        </w:trPr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Pr="00B951C7" w:rsidRDefault="00B951C7" w:rsidP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000 2190500010 0000 151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-45 896,91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Pr="00B951C7" w:rsidRDefault="00B951C7" w:rsidP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C7">
              <w:rPr>
                <w:rFonts w:ascii="Arial" w:hAnsi="Arial" w:cs="Arial"/>
                <w:color w:val="000000"/>
                <w:sz w:val="16"/>
                <w:szCs w:val="16"/>
              </w:rPr>
              <w:t>-45 896,91</w:t>
            </w:r>
          </w:p>
        </w:tc>
      </w:tr>
    </w:tbl>
    <w:p w:rsidR="00B951C7" w:rsidRDefault="00B951C7" w:rsidP="005600EB">
      <w:pPr>
        <w:ind w:firstLine="709"/>
        <w:jc w:val="both"/>
      </w:pPr>
    </w:p>
    <w:p w:rsidR="00B951C7" w:rsidRDefault="00B951C7" w:rsidP="005600EB">
      <w:pPr>
        <w:ind w:firstLine="709"/>
        <w:jc w:val="both"/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1310"/>
        <w:gridCol w:w="3369"/>
        <w:gridCol w:w="2693"/>
        <w:gridCol w:w="2410"/>
        <w:gridCol w:w="1559"/>
      </w:tblGrid>
      <w:tr w:rsidR="00B951C7" w:rsidTr="00B951C7">
        <w:trPr>
          <w:gridBefore w:val="1"/>
          <w:wBefore w:w="1310" w:type="dxa"/>
          <w:trHeight w:val="259"/>
        </w:trPr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2. 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304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Default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Default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Default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C7" w:rsidRDefault="00B951C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B951C7" w:rsidTr="00B951C7">
        <w:trPr>
          <w:trHeight w:val="684"/>
        </w:trPr>
        <w:tc>
          <w:tcPr>
            <w:tcW w:w="4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Default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Default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Default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C7" w:rsidRDefault="00B9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951C7" w:rsidTr="00B951C7">
        <w:trPr>
          <w:trHeight w:val="304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15 570 104,42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15 350 551,58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63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4 352 023,09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4 341 926,82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3 699 351,12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2 921 813,37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2 214 502,87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707 310,50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484 479,10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45 025,64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24 187,33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117 265,53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11 422,50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286 578,10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Безвозмездные перечисления бюджетам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280 310,00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280 310,00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12 748,65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642 713,09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642 575,70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000 0100 0000000 000 340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151 713,09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151 575,70</w:t>
            </w:r>
          </w:p>
        </w:tc>
      </w:tr>
      <w:tr w:rsidR="00B951C7" w:rsidTr="00B951C7">
        <w:trPr>
          <w:trHeight w:val="68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000 0102 0000000 000 000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607 319,25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607 319,25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607 319,25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458 412,09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148 907,16</w:t>
            </w:r>
          </w:p>
        </w:tc>
      </w:tr>
      <w:tr w:rsidR="00B951C7" w:rsidTr="00B951C7">
        <w:trPr>
          <w:trHeight w:val="912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3 725 213,09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3 719 797,57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3 077 921,87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2 314 494,12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1 756 090,78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558 403,34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484 479,10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45 025,64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24 187,33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117 265,53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11 422,50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286 578,10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Безвозмездные перечисления бюджетам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266 200,00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266 200,00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12 748,65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642 013,09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641 875,70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150 875,70</w:t>
            </w:r>
          </w:p>
        </w:tc>
      </w:tr>
      <w:tr w:rsidR="00B951C7" w:rsidTr="00B951C7">
        <w:trPr>
          <w:trHeight w:val="684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Безвозмездные перечисления бюджетам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000 0106 0000000 000 250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Перечисления другим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000 0106 0000000 000 251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14 110,00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Резервные фонды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000 0111 0000000 000 290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НАЦИОНАЛЬНАЯ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199 683,00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186 908,08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143 938,39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143 938,39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выплаты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42 219,69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42 219,69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12 774,92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6 286,92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000 0200 0000000 000 340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208 700,00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199 683,00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186 908,08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186 908,08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143 938,39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143 938,39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Прочие выплаты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42 219,69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42 219,69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12 774,92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6 286,92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000 0203 0000000 000 340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9 017,00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1 016 049,20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977 999,20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744 363,55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556 957,76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выплаты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2 504,60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184 901,19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233 635,65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5 594,38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12 742,96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215 298,31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38 050,00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38 050,00</w:t>
            </w:r>
          </w:p>
        </w:tc>
      </w:tr>
      <w:tr w:rsidR="00B951C7" w:rsidTr="00B951C7">
        <w:trPr>
          <w:trHeight w:val="684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12 742,96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12 742,96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12 742,96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12 742,96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1 003 306,24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965 256,24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744 363,55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556 957,76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выплаты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2 504,60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184 901,19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220 892,69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5 594,38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215 298,31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38 050,00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38 050,00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692 157,65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688 501,65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72 015,17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55 323,91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16 691,26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616 486,48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541 496,59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74 989,89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Общеэкономические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000 0401 0000000 000 000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75 671,17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000 0401 0000000 000 200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72 015,17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72 015,17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55 323,91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16 691,26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616 486,48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616 486,48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616 486,48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541 496,59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74 989,89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1 473 438,06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1 168 628,77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1 168 628,77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271 531,81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335 575,20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561 521,76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304 809,29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204 977,39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99 831,90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346 756,00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298 276,00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189 776,00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48 480,00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000 0502 0000000 000 310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48 480,00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1 126 682,06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870 352,77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870 352,77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271 531,81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145 799,20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453 021,76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256 329,29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156 497,39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99 831,90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КУЛЬТУРА, КИНЕМАТОГРАФИЯ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7 080 795,79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5 590 515,89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2 019 858,59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1 481 881,98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537 976,61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3 570 481,15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18 523,02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33 914,23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2 385 795,54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550 964,86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581 283,50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176,15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1 490 279,90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55 279,90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7 080 795,79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5 590 515,89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2 019 858,59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1 481 881,98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537 976,61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3 570 481,15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Услуги связи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18 523,02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33 914,23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2 385 795,54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550 964,86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581 283,50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176,15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Поступление нефинансовых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1 490 279,90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1 435 000,00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000 0801 0000000 000 340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55 279,90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СОЦИАЛЬНАЯ ПОЛИТИКА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Социальное обеспечение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000 1000 0000000 000 260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000 1000 0000000 000 263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Пенсионное обеспечение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Социальное обеспечение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000 1001 0000000 000 260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Пенсии, пособия, выплачиваемые организациями сектора государственного управления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000 1001 0000000 000 263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16 637,00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520 847,06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520 847,06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136 313,20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103 236,52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33 076,68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384 533,86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7 766,09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70 923,71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5 844,06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520 847,06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520 847,06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труда и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136 313,20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103 236,52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33 076,68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работ, услуг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384 533,86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7 766,09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70 923,71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000 1105 0000000 000 226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5 844,06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000 1300 0000000 000 230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внутреннего долга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000 1300 0000000 000 231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000 1301 0000000 000 200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456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000 1301 0000000 000 230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C7" w:rsidRDefault="00B951C7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Обслуживание внутреннего долга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000 1301 0000000 000 231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18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Default="00B951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51C7" w:rsidTr="00B951C7">
        <w:trPr>
          <w:trHeight w:val="2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C7" w:rsidRDefault="00B951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-815 001,33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C7" w:rsidRDefault="00B951C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-612 133,78</w:t>
            </w:r>
          </w:p>
        </w:tc>
      </w:tr>
    </w:tbl>
    <w:p w:rsidR="00B951C7" w:rsidRDefault="00B951C7" w:rsidP="005600EB">
      <w:pPr>
        <w:ind w:firstLine="709"/>
        <w:jc w:val="both"/>
      </w:pPr>
    </w:p>
    <w:p w:rsidR="00282F54" w:rsidRDefault="00282F54" w:rsidP="005600EB">
      <w:pPr>
        <w:ind w:firstLine="709"/>
        <w:jc w:val="both"/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5363"/>
        <w:gridCol w:w="2360"/>
        <w:gridCol w:w="1840"/>
        <w:gridCol w:w="1778"/>
      </w:tblGrid>
      <w:tr w:rsidR="00114809" w:rsidRPr="00114809" w:rsidTr="00114809">
        <w:trPr>
          <w:trHeight w:val="255"/>
        </w:trPr>
        <w:tc>
          <w:tcPr>
            <w:tcW w:w="7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</w:t>
            </w:r>
            <w:r w:rsidRPr="001148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300"/>
        </w:trPr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1480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14809">
              <w:rPr>
                <w:rFonts w:ascii="Arial CYR" w:hAnsi="Arial CYR" w:cs="Arial CYR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14809">
              <w:rPr>
                <w:rFonts w:ascii="Arial CYR" w:hAnsi="Arial CYR" w:cs="Arial CYR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14809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114809" w:rsidRPr="00114809" w:rsidTr="00114809">
        <w:trPr>
          <w:trHeight w:val="675"/>
        </w:trPr>
        <w:tc>
          <w:tcPr>
            <w:tcW w:w="5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09" w:rsidRPr="00114809" w:rsidRDefault="00114809" w:rsidP="0011480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09" w:rsidRPr="00114809" w:rsidRDefault="00114809" w:rsidP="0011480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09" w:rsidRPr="00114809" w:rsidRDefault="00114809" w:rsidP="0011480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09" w:rsidRPr="00114809" w:rsidRDefault="00114809" w:rsidP="0011480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14809" w:rsidRPr="00114809" w:rsidTr="00114809">
        <w:trPr>
          <w:trHeight w:val="31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815 001,33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612 133,78</w:t>
            </w:r>
          </w:p>
        </w:tc>
      </w:tr>
      <w:tr w:rsidR="00114809" w:rsidRPr="00114809" w:rsidTr="00114809">
        <w:trPr>
          <w:trHeight w:val="255"/>
        </w:trPr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25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95 001,33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255"/>
        </w:trPr>
        <w:tc>
          <w:tcPr>
            <w:tcW w:w="536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259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203 701,33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67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67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-30 498,67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67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67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000 0102000010 0000 810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-30 498,67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67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-108 700,00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9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-108 700,00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112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-108 700,00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90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000 0103010010 0000 810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-108 700,00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612 133,78</w:t>
            </w:r>
          </w:p>
        </w:tc>
      </w:tr>
      <w:tr w:rsidR="00114809" w:rsidRPr="00114809" w:rsidTr="00114809">
        <w:trPr>
          <w:trHeight w:val="25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остатков средств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-14 989 303,09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-15 461 222,60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прочих остатков средств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-14 989 303,09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-15 461 222,60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-14 989 303,09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-15 461 222,60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-14 989 303,09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-15 461 222,60</w:t>
            </w:r>
          </w:p>
        </w:tc>
      </w:tr>
      <w:tr w:rsidR="00114809" w:rsidRPr="00114809" w:rsidTr="00114809">
        <w:trPr>
          <w:trHeight w:val="255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15 709 303,09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16 073 356,38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Уменьшение прочих остатков средств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15 709 303,09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16 073 356,38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15 709 303,09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16 073 356,38</w:t>
            </w:r>
          </w:p>
        </w:tc>
      </w:tr>
      <w:tr w:rsidR="00114809" w:rsidRPr="00114809" w:rsidTr="00114809">
        <w:trPr>
          <w:trHeight w:val="450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809" w:rsidRPr="00114809" w:rsidRDefault="00114809" w:rsidP="0011480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15 709 303,09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09" w:rsidRPr="00114809" w:rsidRDefault="00114809" w:rsidP="001148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4809">
              <w:rPr>
                <w:rFonts w:ascii="Arial" w:hAnsi="Arial" w:cs="Arial"/>
                <w:color w:val="000000"/>
                <w:sz w:val="16"/>
                <w:szCs w:val="16"/>
              </w:rPr>
              <w:t>16 073 356,38</w:t>
            </w:r>
          </w:p>
        </w:tc>
      </w:tr>
    </w:tbl>
    <w:p w:rsidR="00282F54" w:rsidRDefault="00282F54" w:rsidP="005600EB">
      <w:pPr>
        <w:ind w:firstLine="709"/>
        <w:jc w:val="both"/>
      </w:pPr>
    </w:p>
    <w:p w:rsidR="00114809" w:rsidRDefault="00114809" w:rsidP="005600EB">
      <w:pPr>
        <w:ind w:firstLine="709"/>
        <w:jc w:val="both"/>
      </w:pPr>
    </w:p>
    <w:tbl>
      <w:tblPr>
        <w:tblW w:w="11266" w:type="dxa"/>
        <w:tblInd w:w="-13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3439"/>
        <w:gridCol w:w="1639"/>
        <w:gridCol w:w="1457"/>
        <w:gridCol w:w="1193"/>
        <w:gridCol w:w="3096"/>
      </w:tblGrid>
      <w:tr w:rsidR="0077404C" w:rsidRPr="00114809" w:rsidTr="0077404C">
        <w:tblPrEx>
          <w:tblCellMar>
            <w:top w:w="0" w:type="dxa"/>
            <w:bottom w:w="0" w:type="dxa"/>
          </w:tblCellMar>
        </w:tblPrEx>
        <w:trPr>
          <w:gridAfter w:val="2"/>
          <w:wAfter w:w="4289" w:type="dxa"/>
          <w:trHeight w:val="247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04C" w:rsidRPr="00114809" w:rsidRDefault="0077404C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04C" w:rsidRPr="00114809" w:rsidRDefault="0077404C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Таблица консолидируемых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расчетов</w:t>
            </w:r>
          </w:p>
        </w:tc>
      </w:tr>
      <w:tr w:rsidR="00114809" w:rsidRPr="00114809" w:rsidTr="00774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4809" w:rsidRPr="00114809" w:rsidTr="00774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114809" w:rsidRPr="00114809" w:rsidTr="0077404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бюджеты муниципальных районов</w:t>
            </w:r>
          </w:p>
        </w:tc>
        <w:tc>
          <w:tcPr>
            <w:tcW w:w="5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бюджеты городских и сельских поселений</w:t>
            </w:r>
          </w:p>
        </w:tc>
      </w:tr>
      <w:tr w:rsidR="00114809" w:rsidRPr="00114809" w:rsidTr="00774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14809" w:rsidRPr="00114809" w:rsidTr="00774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выбытий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280 310,00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280 310,00</w:t>
            </w:r>
          </w:p>
        </w:tc>
      </w:tr>
      <w:tr w:rsidR="00114809" w:rsidRPr="00114809" w:rsidTr="00774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Бюджеты городских и сельских поселений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280 310,00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280 310,00</w:t>
            </w:r>
          </w:p>
        </w:tc>
      </w:tr>
      <w:tr w:rsidR="00114809" w:rsidRPr="00114809" w:rsidTr="007740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280 310,00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09" w:rsidRPr="00114809" w:rsidRDefault="00114809" w:rsidP="001148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4809">
              <w:rPr>
                <w:rFonts w:ascii="Arial" w:hAnsi="Arial" w:cs="Arial"/>
                <w:color w:val="000000"/>
                <w:sz w:val="18"/>
                <w:szCs w:val="18"/>
              </w:rPr>
              <w:t>280 310,00</w:t>
            </w:r>
          </w:p>
        </w:tc>
      </w:tr>
    </w:tbl>
    <w:p w:rsidR="00114809" w:rsidRPr="005600EB" w:rsidRDefault="00114809" w:rsidP="005600EB">
      <w:pPr>
        <w:ind w:firstLine="709"/>
        <w:jc w:val="both"/>
      </w:pPr>
    </w:p>
    <w:sectPr w:rsidR="00114809" w:rsidRPr="005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775"/>
    <w:multiLevelType w:val="hybridMultilevel"/>
    <w:tmpl w:val="98324040"/>
    <w:lvl w:ilvl="0" w:tplc="B856582A">
      <w:start w:val="1"/>
      <w:numFmt w:val="decimal"/>
      <w:lvlText w:val="%1."/>
      <w:lvlJc w:val="left"/>
      <w:pPr>
        <w:ind w:left="5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0" w:hanging="360"/>
      </w:pPr>
    </w:lvl>
    <w:lvl w:ilvl="2" w:tplc="0419001B" w:tentative="1">
      <w:start w:val="1"/>
      <w:numFmt w:val="lowerRoman"/>
      <w:lvlText w:val="%3."/>
      <w:lvlJc w:val="right"/>
      <w:pPr>
        <w:ind w:left="6450" w:hanging="180"/>
      </w:pPr>
    </w:lvl>
    <w:lvl w:ilvl="3" w:tplc="0419000F" w:tentative="1">
      <w:start w:val="1"/>
      <w:numFmt w:val="decimal"/>
      <w:lvlText w:val="%4."/>
      <w:lvlJc w:val="left"/>
      <w:pPr>
        <w:ind w:left="7170" w:hanging="360"/>
      </w:pPr>
    </w:lvl>
    <w:lvl w:ilvl="4" w:tplc="04190019" w:tentative="1">
      <w:start w:val="1"/>
      <w:numFmt w:val="lowerLetter"/>
      <w:lvlText w:val="%5."/>
      <w:lvlJc w:val="left"/>
      <w:pPr>
        <w:ind w:left="7890" w:hanging="360"/>
      </w:pPr>
    </w:lvl>
    <w:lvl w:ilvl="5" w:tplc="0419001B" w:tentative="1">
      <w:start w:val="1"/>
      <w:numFmt w:val="lowerRoman"/>
      <w:lvlText w:val="%6."/>
      <w:lvlJc w:val="right"/>
      <w:pPr>
        <w:ind w:left="8610" w:hanging="180"/>
      </w:pPr>
    </w:lvl>
    <w:lvl w:ilvl="6" w:tplc="0419000F" w:tentative="1">
      <w:start w:val="1"/>
      <w:numFmt w:val="decimal"/>
      <w:lvlText w:val="%7."/>
      <w:lvlJc w:val="left"/>
      <w:pPr>
        <w:ind w:left="9330" w:hanging="360"/>
      </w:pPr>
    </w:lvl>
    <w:lvl w:ilvl="7" w:tplc="04190019" w:tentative="1">
      <w:start w:val="1"/>
      <w:numFmt w:val="lowerLetter"/>
      <w:lvlText w:val="%8."/>
      <w:lvlJc w:val="left"/>
      <w:pPr>
        <w:ind w:left="10050" w:hanging="360"/>
      </w:pPr>
    </w:lvl>
    <w:lvl w:ilvl="8" w:tplc="0419001B" w:tentative="1">
      <w:start w:val="1"/>
      <w:numFmt w:val="lowerRoman"/>
      <w:lvlText w:val="%9."/>
      <w:lvlJc w:val="right"/>
      <w:pPr>
        <w:ind w:left="10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FC"/>
    <w:rsid w:val="000604E9"/>
    <w:rsid w:val="00061721"/>
    <w:rsid w:val="00114809"/>
    <w:rsid w:val="00137EF2"/>
    <w:rsid w:val="001425CB"/>
    <w:rsid w:val="00150DED"/>
    <w:rsid w:val="00213324"/>
    <w:rsid w:val="00282F54"/>
    <w:rsid w:val="002951F9"/>
    <w:rsid w:val="002D5C3F"/>
    <w:rsid w:val="002F30A8"/>
    <w:rsid w:val="002F4B38"/>
    <w:rsid w:val="0030024E"/>
    <w:rsid w:val="004E2C47"/>
    <w:rsid w:val="00543615"/>
    <w:rsid w:val="005600EB"/>
    <w:rsid w:val="00612971"/>
    <w:rsid w:val="00630013"/>
    <w:rsid w:val="006F2EBF"/>
    <w:rsid w:val="0077404C"/>
    <w:rsid w:val="007866C5"/>
    <w:rsid w:val="007E4DDC"/>
    <w:rsid w:val="00892C74"/>
    <w:rsid w:val="009201F1"/>
    <w:rsid w:val="009B58C8"/>
    <w:rsid w:val="009C16AB"/>
    <w:rsid w:val="00AB3055"/>
    <w:rsid w:val="00AF675C"/>
    <w:rsid w:val="00B951C7"/>
    <w:rsid w:val="00BD2C50"/>
    <w:rsid w:val="00BF5D10"/>
    <w:rsid w:val="00C426FC"/>
    <w:rsid w:val="00C737FC"/>
    <w:rsid w:val="00CD63AB"/>
    <w:rsid w:val="00DF469C"/>
    <w:rsid w:val="00E20803"/>
    <w:rsid w:val="00EE31B1"/>
    <w:rsid w:val="00EF6A50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C3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D5C3F"/>
    <w:rPr>
      <w:b/>
      <w:sz w:val="24"/>
    </w:rPr>
  </w:style>
  <w:style w:type="table" w:styleId="a3">
    <w:name w:val="Table Grid"/>
    <w:basedOn w:val="a1"/>
    <w:rsid w:val="00C7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2C47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2C47"/>
  </w:style>
  <w:style w:type="paragraph" w:styleId="a6">
    <w:name w:val="Balloon Text"/>
    <w:basedOn w:val="a"/>
    <w:link w:val="a7"/>
    <w:rsid w:val="00C42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4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Жмурова Мария Олеговна</dc:creator>
  <cp:lastModifiedBy>Саша</cp:lastModifiedBy>
  <cp:revision>2</cp:revision>
  <cp:lastPrinted>2015-04-10T06:24:00Z</cp:lastPrinted>
  <dcterms:created xsi:type="dcterms:W3CDTF">2016-05-24T04:11:00Z</dcterms:created>
  <dcterms:modified xsi:type="dcterms:W3CDTF">2016-05-24T04:11:00Z</dcterms:modified>
</cp:coreProperties>
</file>